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2021年第66期</w:t>
      </w:r>
    </w:p>
    <w:p>
      <w:pPr>
        <w:jc w:val="center"/>
        <w:rPr>
          <w:rFonts w:hint="eastAsia" w:ascii="楷体_GB2312" w:hAnsi="黑体" w:eastAsia="楷体_GB2312" w:cs="黑体"/>
          <w:b/>
          <w:sz w:val="32"/>
          <w:szCs w:val="32"/>
        </w:rPr>
      </w:pPr>
    </w:p>
    <w:p>
      <w:pPr>
        <w:ind w:firstLine="480" w:firstLineChars="200"/>
        <w:rPr>
          <w:rFonts w:ascii="楷体_GB2312" w:hAnsi="黑体" w:eastAsia="楷体_GB2312" w:cs="黑体"/>
          <w:b/>
          <w:sz w:val="32"/>
          <w:szCs w:val="32"/>
        </w:rPr>
      </w:pPr>
      <w:r>
        <w:rPr>
          <w:rFonts w:hint="eastAsia" w:ascii="宋体" w:hAnsi="宋体" w:eastAsia="宋体" w:cs="宋体"/>
          <w:sz w:val="24"/>
          <w:szCs w:val="24"/>
          <w:lang w:val="en-US" w:eastAsia="zh-CN"/>
        </w:rPr>
        <w:t xml:space="preserve"> </w:t>
      </w:r>
      <w:r>
        <w:rPr>
          <w:rFonts w:hint="eastAsia" w:ascii="仿宋_GB2312" w:hAnsi="仿宋_GB2312" w:eastAsia="仿宋_GB2312" w:cs="仿宋_GB2312"/>
          <w:sz w:val="32"/>
          <w:szCs w:val="32"/>
        </w:rPr>
        <w:t>  </w:t>
      </w:r>
      <w:r>
        <w:rPr>
          <w:rFonts w:hint="eastAsia" w:ascii="楷体_GB2312" w:hAnsi="黑体" w:eastAsia="楷体_GB2312" w:cs="黑体"/>
          <w:b/>
          <w:sz w:val="32"/>
          <w:szCs w:val="32"/>
        </w:rPr>
        <w:t>以“我为群众办实事”为主题，扎实推进“联户联情”走基层活动。</w:t>
      </w:r>
    </w:p>
    <w:p>
      <w:pPr>
        <w:ind w:firstLine="640" w:firstLineChars="200"/>
        <w:rPr>
          <w:rFonts w:ascii="仿宋" w:hAnsi="仿宋" w:eastAsia="仿宋" w:cs="仿宋"/>
          <w:sz w:val="32"/>
          <w:szCs w:val="32"/>
        </w:rPr>
      </w:pPr>
      <w:r>
        <w:rPr>
          <w:rFonts w:hint="eastAsia" w:ascii="仿宋" w:hAnsi="仿宋" w:eastAsia="仿宋" w:cs="仿宋"/>
          <w:sz w:val="32"/>
          <w:szCs w:val="32"/>
        </w:rPr>
        <w:t>按照“联户联情”工作总体要求，阿坝州文化馆</w:t>
      </w:r>
      <w:r>
        <w:rPr>
          <w:rFonts w:hint="eastAsia" w:ascii="仿宋" w:hAnsi="仿宋" w:eastAsia="仿宋" w:cs="仿宋"/>
          <w:sz w:val="32"/>
          <w:szCs w:val="32"/>
          <w:lang w:val="en-US" w:eastAsia="zh-CN"/>
        </w:rPr>
        <w:t>(州美术馆、州非遗中心）</w:t>
      </w:r>
      <w:r>
        <w:rPr>
          <w:rFonts w:hint="eastAsia" w:ascii="仿宋" w:hAnsi="仿宋" w:eastAsia="仿宋" w:cs="仿宋"/>
          <w:sz w:val="32"/>
          <w:szCs w:val="32"/>
        </w:rPr>
        <w:t>支部于11月2日——3日赴壤塘县上壤塘乡雪木达村开展“我为群众办实事”主题活动，扎实推进我馆“联户联情”工作的有续开展。本活动共分为三项内容：</w:t>
      </w:r>
    </w:p>
    <w:p>
      <w:pPr>
        <w:ind w:firstLine="640" w:firstLineChars="200"/>
        <w:rPr>
          <w:rFonts w:ascii="仿宋" w:hAnsi="仿宋" w:eastAsia="仿宋" w:cs="仿宋"/>
          <w:sz w:val="32"/>
          <w:szCs w:val="32"/>
        </w:rPr>
      </w:pPr>
      <w:r>
        <w:rPr>
          <w:rFonts w:hint="eastAsia" w:ascii="仿宋" w:hAnsi="仿宋" w:eastAsia="仿宋" w:cs="仿宋"/>
          <w:sz w:val="32"/>
          <w:szCs w:val="32"/>
        </w:rPr>
        <w:t>首先，阿坝州文化馆</w:t>
      </w:r>
      <w:r>
        <w:rPr>
          <w:rFonts w:hint="eastAsia" w:ascii="仿宋" w:hAnsi="仿宋" w:eastAsia="仿宋" w:cs="仿宋"/>
          <w:sz w:val="32"/>
          <w:szCs w:val="32"/>
          <w:lang w:val="en-US" w:eastAsia="zh-CN"/>
        </w:rPr>
        <w:t>(州美术馆、州非遗中心）</w:t>
      </w:r>
      <w:r>
        <w:rPr>
          <w:rFonts w:hint="eastAsia" w:ascii="仿宋" w:hAnsi="仿宋" w:eastAsia="仿宋" w:cs="仿宋"/>
          <w:sz w:val="32"/>
          <w:szCs w:val="32"/>
        </w:rPr>
        <w:t>党支部与雪木达村支部举行了座谈，双方面对面的就今年的党建工作进行了简要的总结，并就明年两个支部的共建事宜达成了初步意向。</w:t>
      </w:r>
    </w:p>
    <w:p>
      <w:pPr>
        <w:ind w:firstLine="640" w:firstLineChars="200"/>
        <w:rPr>
          <w:rFonts w:ascii="仿宋_GB2312" w:hAnsi="微软雅黑" w:eastAsia="仿宋_GB2312"/>
          <w:color w:val="333333"/>
          <w:sz w:val="32"/>
          <w:szCs w:val="32"/>
          <w:shd w:val="clear" w:color="auto" w:fill="FFFFFF"/>
        </w:rPr>
      </w:pPr>
      <w:r>
        <w:rPr>
          <w:rFonts w:hint="eastAsia" w:ascii="仿宋" w:hAnsi="仿宋" w:eastAsia="仿宋" w:cs="仿宋"/>
          <w:sz w:val="32"/>
          <w:szCs w:val="32"/>
        </w:rPr>
        <w:t>随后，全体参加活动的党员以结对子的形式与各帮扶对象进行了亲切交谈，全面的了解了一年来大家在生产生活中的点点滴滴，勉励他们说到：习总书记已在今年7月1日向全世界庄严宣布“</w:t>
      </w:r>
      <w:r>
        <w:rPr>
          <w:rFonts w:hint="eastAsia" w:ascii="仿宋_GB2312" w:hAnsi="微软雅黑" w:eastAsia="仿宋_GB2312"/>
          <w:color w:val="333333"/>
          <w:sz w:val="32"/>
          <w:szCs w:val="32"/>
          <w:shd w:val="clear" w:color="auto" w:fill="FFFFFF"/>
        </w:rPr>
        <w:t>我们实现了第一个百年奋斗目标，在中华大地上全面建成了小康社会，历史性地解决了绝对贫困问题</w:t>
      </w:r>
      <w:r>
        <w:rPr>
          <w:rFonts w:hint="eastAsia" w:ascii="仿宋" w:hAnsi="仿宋" w:eastAsia="仿宋" w:cs="仿宋"/>
          <w:sz w:val="32"/>
          <w:szCs w:val="32"/>
        </w:rPr>
        <w:t>”</w:t>
      </w:r>
      <w:r>
        <w:rPr>
          <w:rFonts w:hint="eastAsia" w:ascii="仿宋_GB2312" w:hAnsi="微软雅黑" w:eastAsia="仿宋_GB2312"/>
          <w:color w:val="333333"/>
          <w:sz w:val="32"/>
          <w:szCs w:val="32"/>
          <w:shd w:val="clear" w:color="auto" w:fill="FFFFFF"/>
        </w:rPr>
        <w:t>，我们一定要与全州94万藏、羌、回、汉各族儿女一道向着全面建成社会主义现代化强国的第二个百年奋斗目标共同迈进；全体帮对象竖着大拇指表示：</w:t>
      </w:r>
      <w:r>
        <w:rPr>
          <w:rFonts w:hint="eastAsia" w:ascii="仿宋_GB2312" w:hAnsi="微软雅黑" w:eastAsia="仿宋_GB2312"/>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卡卓！卡卓！感谢党和政府的关怀，我们现在已经过得非常好，接下来一定会多动脑筋，坚决不拉大家的后腿，</w:t>
      </w:r>
      <w:r>
        <w:rPr>
          <w:rFonts w:hint="eastAsia" w:ascii="仿宋" w:hAnsi="仿宋" w:eastAsia="仿宋" w:cs="仿宋"/>
          <w:sz w:val="32"/>
          <w:szCs w:val="32"/>
        </w:rPr>
        <w:t>通过自己的双手</w:t>
      </w:r>
      <w:r>
        <w:rPr>
          <w:rFonts w:hint="eastAsia" w:ascii="仿宋_GB2312" w:hAnsi="微软雅黑" w:eastAsia="仿宋_GB2312"/>
          <w:color w:val="333333"/>
          <w:sz w:val="32"/>
          <w:szCs w:val="32"/>
          <w:shd w:val="clear" w:color="auto" w:fill="FFFFFF"/>
        </w:rPr>
        <w:t>过上更加幸福的生活</w:t>
      </w:r>
      <w:r>
        <w:rPr>
          <w:rFonts w:hint="eastAsia" w:ascii="仿宋_GB2312" w:hAnsi="微软雅黑" w:eastAsia="仿宋_GB2312"/>
          <w:color w:val="333333"/>
          <w:sz w:val="32"/>
          <w:szCs w:val="32"/>
          <w:shd w:val="clear" w:color="auto" w:fill="FFFFFF"/>
          <w:lang w:eastAsia="zh-CN"/>
        </w:rPr>
        <w:t>”</w:t>
      </w:r>
      <w:r>
        <w:rPr>
          <w:rFonts w:hint="eastAsia" w:ascii="仿宋_GB2312" w:hAnsi="微软雅黑" w:eastAsia="仿宋_GB2312"/>
          <w:color w:val="333333"/>
          <w:sz w:val="32"/>
          <w:szCs w:val="32"/>
          <w:shd w:val="clear" w:color="auto" w:fill="FFFFFF"/>
        </w:rPr>
        <w:t>。</w:t>
      </w:r>
    </w:p>
    <w:p>
      <w:pPr>
        <w:ind w:firstLine="640" w:firstLineChars="200"/>
        <w:rPr>
          <w:rFonts w:ascii="仿宋" w:hAnsi="仿宋" w:eastAsia="仿宋" w:cs="仿宋"/>
          <w:sz w:val="32"/>
          <w:szCs w:val="32"/>
        </w:rPr>
      </w:pPr>
      <w:r>
        <w:rPr>
          <w:rFonts w:hint="eastAsia" w:ascii="仿宋_GB2312" w:hAnsi="微软雅黑" w:eastAsia="仿宋_GB2312"/>
          <w:color w:val="333333"/>
          <w:sz w:val="32"/>
          <w:szCs w:val="32"/>
          <w:shd w:val="clear" w:color="auto" w:fill="FFFFFF"/>
        </w:rPr>
        <w:t>最后，全</w:t>
      </w:r>
      <w:r>
        <w:rPr>
          <w:rFonts w:hint="eastAsia" w:ascii="仿宋_GB2312" w:hAnsi="微软雅黑" w:eastAsia="仿宋_GB2312"/>
          <w:color w:val="333333"/>
          <w:sz w:val="32"/>
          <w:szCs w:val="32"/>
          <w:shd w:val="clear" w:color="auto" w:fill="FFFFFF"/>
          <w:lang w:val="en-US" w:eastAsia="zh-CN"/>
        </w:rPr>
        <w:t>体</w:t>
      </w:r>
      <w:r>
        <w:rPr>
          <w:rFonts w:hint="eastAsia" w:ascii="仿宋_GB2312" w:hAnsi="微软雅黑" w:eastAsia="仿宋_GB2312"/>
          <w:color w:val="333333"/>
          <w:sz w:val="32"/>
          <w:szCs w:val="32"/>
          <w:shd w:val="clear" w:color="auto" w:fill="FFFFFF"/>
        </w:rPr>
        <w:t>党员向各帮扶对象发放了价值</w:t>
      </w:r>
      <w:r>
        <w:rPr>
          <w:rFonts w:hint="eastAsia" w:ascii="仿宋" w:hAnsi="仿宋" w:eastAsia="仿宋" w:cs="仿宋"/>
          <w:sz w:val="32"/>
          <w:szCs w:val="32"/>
        </w:rPr>
        <w:t>4000元的清油、大米和慰问金。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通过本次“我为群众办实事”主题活动，让我馆全体党员干部真正理解到了新形势下“联户联情”新的历史使命，并为我馆今后该项工作的开展找准了路子，将为全州“一州两区三家园”战略部署持续奉献力量。</w:t>
      </w:r>
    </w:p>
    <w:p>
      <w:pPr>
        <w:pStyle w:val="2"/>
        <w:ind w:firstLine="2560" w:firstLineChars="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阿坝州文化馆（州美术馆、州非遗中心）</w:t>
      </w:r>
    </w:p>
    <w:p>
      <w:pPr>
        <w:ind w:firstLine="4160" w:firstLineChars="1300"/>
        <w:rPr>
          <w:rFonts w:hint="default"/>
          <w:lang w:val="en-US" w:eastAsia="zh-CN"/>
        </w:rPr>
      </w:pPr>
      <w:r>
        <w:rPr>
          <w:rFonts w:hint="eastAsia" w:ascii="仿宋_GB2312" w:hAnsi="仿宋_GB2312" w:eastAsia="仿宋_GB2312" w:cs="仿宋_GB2312"/>
          <w:sz w:val="32"/>
          <w:szCs w:val="32"/>
          <w:lang w:val="en-US" w:eastAsia="zh-CN"/>
        </w:rPr>
        <w:t>2021年11月4日</w:t>
      </w:r>
    </w:p>
    <w:p>
      <w:pPr>
        <w:pStyle w:val="2"/>
        <w:rPr>
          <w:rFonts w:hint="eastAsia"/>
        </w:rPr>
      </w:pPr>
    </w:p>
    <w:p>
      <w:pPr>
        <w:pStyle w:val="7"/>
        <w:ind w:left="0" w:leftChars="0" w:firstLine="0" w:firstLineChars="0"/>
        <w:rPr>
          <w:rFonts w:hint="eastAsia" w:eastAsiaTheme="minorEastAsia"/>
          <w:lang w:val="en-US" w:eastAsia="zh-CN"/>
        </w:rPr>
      </w:pPr>
      <w:r>
        <w:rPr>
          <w:rFonts w:hint="eastAsia" w:eastAsia="仿宋"/>
          <w:lang w:eastAsia="zh-CN"/>
        </w:rPr>
        <w:drawing>
          <wp:inline distT="0" distB="0" distL="114300" distR="114300">
            <wp:extent cx="5581650" cy="4185920"/>
            <wp:effectExtent l="0" t="0" r="0" b="5080"/>
            <wp:docPr id="1" name="图片 1" descr="微信图片_20211103204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1103204157"/>
                    <pic:cNvPicPr>
                      <a:picLocks noChangeAspect="1"/>
                    </pic:cNvPicPr>
                  </pic:nvPicPr>
                  <pic:blipFill>
                    <a:blip r:embed="rId4"/>
                    <a:stretch>
                      <a:fillRect/>
                    </a:stretch>
                  </pic:blipFill>
                  <pic:spPr>
                    <a:xfrm>
                      <a:off x="0" y="0"/>
                      <a:ext cx="5581650" cy="4185920"/>
                    </a:xfrm>
                    <a:prstGeom prst="rect">
                      <a:avLst/>
                    </a:prstGeom>
                  </pic:spPr>
                </pic:pic>
              </a:graphicData>
            </a:graphic>
          </wp:inline>
        </w:drawing>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0DD7387"/>
    <w:rsid w:val="016800F2"/>
    <w:rsid w:val="017E67ED"/>
    <w:rsid w:val="01866844"/>
    <w:rsid w:val="01AC143F"/>
    <w:rsid w:val="01F3122C"/>
    <w:rsid w:val="01F31EDE"/>
    <w:rsid w:val="01F57227"/>
    <w:rsid w:val="01FB1FA0"/>
    <w:rsid w:val="02266D69"/>
    <w:rsid w:val="022E5416"/>
    <w:rsid w:val="02691755"/>
    <w:rsid w:val="02804441"/>
    <w:rsid w:val="02CF34D6"/>
    <w:rsid w:val="031101FC"/>
    <w:rsid w:val="0312782A"/>
    <w:rsid w:val="03900F20"/>
    <w:rsid w:val="039772C3"/>
    <w:rsid w:val="04116360"/>
    <w:rsid w:val="041A766D"/>
    <w:rsid w:val="041F2853"/>
    <w:rsid w:val="04BD0811"/>
    <w:rsid w:val="04F13880"/>
    <w:rsid w:val="055B47D7"/>
    <w:rsid w:val="055C6C42"/>
    <w:rsid w:val="05B52317"/>
    <w:rsid w:val="05C0497F"/>
    <w:rsid w:val="05F24F13"/>
    <w:rsid w:val="06161F70"/>
    <w:rsid w:val="06573306"/>
    <w:rsid w:val="06706761"/>
    <w:rsid w:val="068F7390"/>
    <w:rsid w:val="0693330A"/>
    <w:rsid w:val="079A0EA2"/>
    <w:rsid w:val="07BC672A"/>
    <w:rsid w:val="07C37FAC"/>
    <w:rsid w:val="082857BD"/>
    <w:rsid w:val="0873365F"/>
    <w:rsid w:val="088C3CDB"/>
    <w:rsid w:val="089F0474"/>
    <w:rsid w:val="08BB4320"/>
    <w:rsid w:val="08D512AB"/>
    <w:rsid w:val="08FE28B1"/>
    <w:rsid w:val="092D5200"/>
    <w:rsid w:val="094E3456"/>
    <w:rsid w:val="094E7838"/>
    <w:rsid w:val="097A4F7D"/>
    <w:rsid w:val="09882B57"/>
    <w:rsid w:val="09B81000"/>
    <w:rsid w:val="09B93573"/>
    <w:rsid w:val="09ED337C"/>
    <w:rsid w:val="0A1A5BAB"/>
    <w:rsid w:val="0A1A7051"/>
    <w:rsid w:val="0A40745C"/>
    <w:rsid w:val="0A795CD7"/>
    <w:rsid w:val="0AB63496"/>
    <w:rsid w:val="0AE0031B"/>
    <w:rsid w:val="0B1D67FF"/>
    <w:rsid w:val="0B356864"/>
    <w:rsid w:val="0B3C111F"/>
    <w:rsid w:val="0BAB2CE5"/>
    <w:rsid w:val="0BAC16A3"/>
    <w:rsid w:val="0BD429AD"/>
    <w:rsid w:val="0C1C023A"/>
    <w:rsid w:val="0C632669"/>
    <w:rsid w:val="0C6C713C"/>
    <w:rsid w:val="0CEF4F8B"/>
    <w:rsid w:val="0D705BFF"/>
    <w:rsid w:val="0DAD7660"/>
    <w:rsid w:val="0E002A62"/>
    <w:rsid w:val="0E235240"/>
    <w:rsid w:val="0E3E5F9F"/>
    <w:rsid w:val="0EB34D6C"/>
    <w:rsid w:val="0EDF35C3"/>
    <w:rsid w:val="0EFE3997"/>
    <w:rsid w:val="0F125C95"/>
    <w:rsid w:val="0F744DF8"/>
    <w:rsid w:val="0FA7041F"/>
    <w:rsid w:val="1095335B"/>
    <w:rsid w:val="11626B1E"/>
    <w:rsid w:val="11BF1687"/>
    <w:rsid w:val="11D47117"/>
    <w:rsid w:val="11FC35A3"/>
    <w:rsid w:val="12900974"/>
    <w:rsid w:val="12A11EBF"/>
    <w:rsid w:val="12D923DD"/>
    <w:rsid w:val="13052C4E"/>
    <w:rsid w:val="13334FE3"/>
    <w:rsid w:val="1374181B"/>
    <w:rsid w:val="13BF630E"/>
    <w:rsid w:val="13DD7EE9"/>
    <w:rsid w:val="13FE4206"/>
    <w:rsid w:val="14750E6A"/>
    <w:rsid w:val="148B2913"/>
    <w:rsid w:val="14A31A8B"/>
    <w:rsid w:val="14B74FD7"/>
    <w:rsid w:val="150E179A"/>
    <w:rsid w:val="151F6DE9"/>
    <w:rsid w:val="15960D1D"/>
    <w:rsid w:val="15A36452"/>
    <w:rsid w:val="15BD2C0C"/>
    <w:rsid w:val="15C66DD9"/>
    <w:rsid w:val="160E440A"/>
    <w:rsid w:val="16154B1E"/>
    <w:rsid w:val="164C0E05"/>
    <w:rsid w:val="16845B75"/>
    <w:rsid w:val="16A84170"/>
    <w:rsid w:val="16C30C77"/>
    <w:rsid w:val="171B171E"/>
    <w:rsid w:val="171C232D"/>
    <w:rsid w:val="17556CBA"/>
    <w:rsid w:val="175642E0"/>
    <w:rsid w:val="17892948"/>
    <w:rsid w:val="180B1B3B"/>
    <w:rsid w:val="18274063"/>
    <w:rsid w:val="192836CE"/>
    <w:rsid w:val="1962021A"/>
    <w:rsid w:val="19783286"/>
    <w:rsid w:val="1A994B58"/>
    <w:rsid w:val="1ABF4AA5"/>
    <w:rsid w:val="1AE93D92"/>
    <w:rsid w:val="1B8500F0"/>
    <w:rsid w:val="1B8C4467"/>
    <w:rsid w:val="1BAE53F9"/>
    <w:rsid w:val="1C2670D9"/>
    <w:rsid w:val="1C7A70D7"/>
    <w:rsid w:val="1CF064FE"/>
    <w:rsid w:val="1D47164D"/>
    <w:rsid w:val="1D4910C9"/>
    <w:rsid w:val="1DA14DC8"/>
    <w:rsid w:val="1DDD2036"/>
    <w:rsid w:val="1E1854C9"/>
    <w:rsid w:val="1E4D3DBE"/>
    <w:rsid w:val="1E50156F"/>
    <w:rsid w:val="1E53204C"/>
    <w:rsid w:val="1E76681D"/>
    <w:rsid w:val="1E902ADB"/>
    <w:rsid w:val="1ECA6DE0"/>
    <w:rsid w:val="1F232E0E"/>
    <w:rsid w:val="1FA77F1F"/>
    <w:rsid w:val="201A31F1"/>
    <w:rsid w:val="207B6E32"/>
    <w:rsid w:val="210C1463"/>
    <w:rsid w:val="2110663A"/>
    <w:rsid w:val="212F0361"/>
    <w:rsid w:val="21D53F01"/>
    <w:rsid w:val="21DA64B6"/>
    <w:rsid w:val="21F33D81"/>
    <w:rsid w:val="221039C1"/>
    <w:rsid w:val="221433CA"/>
    <w:rsid w:val="22373550"/>
    <w:rsid w:val="226E573B"/>
    <w:rsid w:val="22835E2F"/>
    <w:rsid w:val="229C2878"/>
    <w:rsid w:val="22A64B88"/>
    <w:rsid w:val="22D82418"/>
    <w:rsid w:val="237C5809"/>
    <w:rsid w:val="23B83EFC"/>
    <w:rsid w:val="23D02ED2"/>
    <w:rsid w:val="2430210E"/>
    <w:rsid w:val="24AA1F0B"/>
    <w:rsid w:val="24E313E3"/>
    <w:rsid w:val="24FE17A2"/>
    <w:rsid w:val="25377AA2"/>
    <w:rsid w:val="254B38DF"/>
    <w:rsid w:val="255008FD"/>
    <w:rsid w:val="25600DD4"/>
    <w:rsid w:val="2573658B"/>
    <w:rsid w:val="257B746D"/>
    <w:rsid w:val="259652A5"/>
    <w:rsid w:val="266B0282"/>
    <w:rsid w:val="267E618E"/>
    <w:rsid w:val="26E64BD0"/>
    <w:rsid w:val="27076EF2"/>
    <w:rsid w:val="274E4AB3"/>
    <w:rsid w:val="27656CDD"/>
    <w:rsid w:val="27B66C6F"/>
    <w:rsid w:val="27DE0219"/>
    <w:rsid w:val="28443B10"/>
    <w:rsid w:val="284A62B4"/>
    <w:rsid w:val="2868332C"/>
    <w:rsid w:val="289E0B38"/>
    <w:rsid w:val="29063229"/>
    <w:rsid w:val="29262312"/>
    <w:rsid w:val="29565497"/>
    <w:rsid w:val="298967C6"/>
    <w:rsid w:val="29D33044"/>
    <w:rsid w:val="29DE036B"/>
    <w:rsid w:val="2A1F754B"/>
    <w:rsid w:val="2A3A2A6F"/>
    <w:rsid w:val="2A420DDA"/>
    <w:rsid w:val="2A4B21D7"/>
    <w:rsid w:val="2A683DEE"/>
    <w:rsid w:val="2A884E04"/>
    <w:rsid w:val="2AD64EE1"/>
    <w:rsid w:val="2B6C50C4"/>
    <w:rsid w:val="2B8E74ED"/>
    <w:rsid w:val="2BA14263"/>
    <w:rsid w:val="2BAC11F7"/>
    <w:rsid w:val="2BC263B0"/>
    <w:rsid w:val="2CF31CA1"/>
    <w:rsid w:val="2CFB301D"/>
    <w:rsid w:val="2D2934AC"/>
    <w:rsid w:val="2D687FE1"/>
    <w:rsid w:val="2D77291D"/>
    <w:rsid w:val="2D865350"/>
    <w:rsid w:val="2D9C17FF"/>
    <w:rsid w:val="2DAC1206"/>
    <w:rsid w:val="2DB72F45"/>
    <w:rsid w:val="2E0A4482"/>
    <w:rsid w:val="2E3A5EA3"/>
    <w:rsid w:val="2E3A7C98"/>
    <w:rsid w:val="2E457BED"/>
    <w:rsid w:val="2E797C2E"/>
    <w:rsid w:val="2EB6646A"/>
    <w:rsid w:val="2ED407C1"/>
    <w:rsid w:val="2ED53003"/>
    <w:rsid w:val="30283F7C"/>
    <w:rsid w:val="303908B6"/>
    <w:rsid w:val="30701A25"/>
    <w:rsid w:val="307A0A08"/>
    <w:rsid w:val="30AF43AF"/>
    <w:rsid w:val="30D5066F"/>
    <w:rsid w:val="30D71143"/>
    <w:rsid w:val="31114184"/>
    <w:rsid w:val="317917F8"/>
    <w:rsid w:val="317E0510"/>
    <w:rsid w:val="324C0342"/>
    <w:rsid w:val="32657687"/>
    <w:rsid w:val="32C34657"/>
    <w:rsid w:val="32D0478B"/>
    <w:rsid w:val="33162151"/>
    <w:rsid w:val="33890F27"/>
    <w:rsid w:val="34287121"/>
    <w:rsid w:val="345453E5"/>
    <w:rsid w:val="34D74429"/>
    <w:rsid w:val="3521099E"/>
    <w:rsid w:val="352B6AC2"/>
    <w:rsid w:val="353334BB"/>
    <w:rsid w:val="35892A36"/>
    <w:rsid w:val="359011C2"/>
    <w:rsid w:val="35F84B2B"/>
    <w:rsid w:val="364B719B"/>
    <w:rsid w:val="36611D66"/>
    <w:rsid w:val="36765C7A"/>
    <w:rsid w:val="369E36AF"/>
    <w:rsid w:val="36AD5BC9"/>
    <w:rsid w:val="37420F52"/>
    <w:rsid w:val="375923EF"/>
    <w:rsid w:val="37A33BE7"/>
    <w:rsid w:val="37C972B8"/>
    <w:rsid w:val="38166E7F"/>
    <w:rsid w:val="385F3A76"/>
    <w:rsid w:val="388171BD"/>
    <w:rsid w:val="38870B74"/>
    <w:rsid w:val="38CA20D0"/>
    <w:rsid w:val="38EB7A87"/>
    <w:rsid w:val="38F8455A"/>
    <w:rsid w:val="390B1A82"/>
    <w:rsid w:val="39791079"/>
    <w:rsid w:val="39C13BA8"/>
    <w:rsid w:val="3A235AD2"/>
    <w:rsid w:val="3A6C4A7C"/>
    <w:rsid w:val="3A982F22"/>
    <w:rsid w:val="3A9D4896"/>
    <w:rsid w:val="3AA80D22"/>
    <w:rsid w:val="3ADE4820"/>
    <w:rsid w:val="3AEF454A"/>
    <w:rsid w:val="3B767810"/>
    <w:rsid w:val="3C366384"/>
    <w:rsid w:val="3C872DE6"/>
    <w:rsid w:val="3CA0140D"/>
    <w:rsid w:val="3DCE24FD"/>
    <w:rsid w:val="3DE63A98"/>
    <w:rsid w:val="3E0B483A"/>
    <w:rsid w:val="3E171EAE"/>
    <w:rsid w:val="3E364078"/>
    <w:rsid w:val="3F04171B"/>
    <w:rsid w:val="3F050E18"/>
    <w:rsid w:val="3F07581F"/>
    <w:rsid w:val="3F2665DB"/>
    <w:rsid w:val="3F3E2F6C"/>
    <w:rsid w:val="3F767024"/>
    <w:rsid w:val="3F884974"/>
    <w:rsid w:val="3FB47A27"/>
    <w:rsid w:val="3FC4687B"/>
    <w:rsid w:val="3FCC3325"/>
    <w:rsid w:val="401C143F"/>
    <w:rsid w:val="408D5984"/>
    <w:rsid w:val="40C22541"/>
    <w:rsid w:val="40F3555D"/>
    <w:rsid w:val="41947E9C"/>
    <w:rsid w:val="41C557C6"/>
    <w:rsid w:val="420E6436"/>
    <w:rsid w:val="42EF4EC2"/>
    <w:rsid w:val="42FA77AB"/>
    <w:rsid w:val="43554254"/>
    <w:rsid w:val="43C410A0"/>
    <w:rsid w:val="43EF63C1"/>
    <w:rsid w:val="449B04AA"/>
    <w:rsid w:val="44A242A5"/>
    <w:rsid w:val="44AE3574"/>
    <w:rsid w:val="45C82609"/>
    <w:rsid w:val="45CE333F"/>
    <w:rsid w:val="45D46772"/>
    <w:rsid w:val="46034E99"/>
    <w:rsid w:val="46345DA9"/>
    <w:rsid w:val="467421C3"/>
    <w:rsid w:val="46BE76DE"/>
    <w:rsid w:val="47675EAE"/>
    <w:rsid w:val="47883950"/>
    <w:rsid w:val="478F2680"/>
    <w:rsid w:val="47AA3B05"/>
    <w:rsid w:val="47B2271B"/>
    <w:rsid w:val="47B7692A"/>
    <w:rsid w:val="47FA31BE"/>
    <w:rsid w:val="47FA4869"/>
    <w:rsid w:val="49380C50"/>
    <w:rsid w:val="493E5670"/>
    <w:rsid w:val="49775C16"/>
    <w:rsid w:val="49827F3C"/>
    <w:rsid w:val="499F0055"/>
    <w:rsid w:val="49D11246"/>
    <w:rsid w:val="49D5576A"/>
    <w:rsid w:val="49DE56BE"/>
    <w:rsid w:val="4A3129FB"/>
    <w:rsid w:val="4B040472"/>
    <w:rsid w:val="4B806233"/>
    <w:rsid w:val="4BB57898"/>
    <w:rsid w:val="4C396A30"/>
    <w:rsid w:val="4C3E317C"/>
    <w:rsid w:val="4C8A52D5"/>
    <w:rsid w:val="4C9A030C"/>
    <w:rsid w:val="4CB41FD3"/>
    <w:rsid w:val="4CC22B63"/>
    <w:rsid w:val="4D003BE4"/>
    <w:rsid w:val="4D3709EC"/>
    <w:rsid w:val="4D56474E"/>
    <w:rsid w:val="4D8F4C8D"/>
    <w:rsid w:val="4D9D01FF"/>
    <w:rsid w:val="4E4702DB"/>
    <w:rsid w:val="4EFB3E93"/>
    <w:rsid w:val="4F261305"/>
    <w:rsid w:val="4FB651D7"/>
    <w:rsid w:val="4FE62307"/>
    <w:rsid w:val="5012732E"/>
    <w:rsid w:val="501C4F0D"/>
    <w:rsid w:val="504E5C04"/>
    <w:rsid w:val="51580E90"/>
    <w:rsid w:val="516215D9"/>
    <w:rsid w:val="523E22D9"/>
    <w:rsid w:val="52472878"/>
    <w:rsid w:val="52505EDA"/>
    <w:rsid w:val="525E669E"/>
    <w:rsid w:val="52652FC2"/>
    <w:rsid w:val="526A6003"/>
    <w:rsid w:val="53453ED3"/>
    <w:rsid w:val="534A3AE0"/>
    <w:rsid w:val="536F5AD8"/>
    <w:rsid w:val="53956328"/>
    <w:rsid w:val="53A43EB3"/>
    <w:rsid w:val="541430B5"/>
    <w:rsid w:val="54385960"/>
    <w:rsid w:val="54387A1C"/>
    <w:rsid w:val="54D31551"/>
    <w:rsid w:val="54E8493F"/>
    <w:rsid w:val="55175017"/>
    <w:rsid w:val="552725C7"/>
    <w:rsid w:val="55946466"/>
    <w:rsid w:val="55BB5607"/>
    <w:rsid w:val="560E4CB9"/>
    <w:rsid w:val="56107DA9"/>
    <w:rsid w:val="56B5270D"/>
    <w:rsid w:val="56C43043"/>
    <w:rsid w:val="56D46143"/>
    <w:rsid w:val="56FB0E26"/>
    <w:rsid w:val="57011054"/>
    <w:rsid w:val="57432FF9"/>
    <w:rsid w:val="57A3105E"/>
    <w:rsid w:val="57B64668"/>
    <w:rsid w:val="57C75527"/>
    <w:rsid w:val="57E42033"/>
    <w:rsid w:val="581C27B3"/>
    <w:rsid w:val="589813D6"/>
    <w:rsid w:val="58B52899"/>
    <w:rsid w:val="58E25D5B"/>
    <w:rsid w:val="59433E76"/>
    <w:rsid w:val="59BD1DE8"/>
    <w:rsid w:val="59CD0B73"/>
    <w:rsid w:val="5A197F4E"/>
    <w:rsid w:val="5AC6090C"/>
    <w:rsid w:val="5AF3775C"/>
    <w:rsid w:val="5B181897"/>
    <w:rsid w:val="5B6B2B93"/>
    <w:rsid w:val="5B7F37CD"/>
    <w:rsid w:val="5BF6098F"/>
    <w:rsid w:val="5C34718D"/>
    <w:rsid w:val="5D02216D"/>
    <w:rsid w:val="5D282D55"/>
    <w:rsid w:val="5D5737FC"/>
    <w:rsid w:val="5D9A1826"/>
    <w:rsid w:val="5DB532D6"/>
    <w:rsid w:val="5DC41746"/>
    <w:rsid w:val="5E1A1842"/>
    <w:rsid w:val="5E22511D"/>
    <w:rsid w:val="5E480757"/>
    <w:rsid w:val="5E8668C4"/>
    <w:rsid w:val="5E916FD4"/>
    <w:rsid w:val="5EAA3FE0"/>
    <w:rsid w:val="5ED071C7"/>
    <w:rsid w:val="5ED20EAA"/>
    <w:rsid w:val="5ED51AF7"/>
    <w:rsid w:val="5EE85D32"/>
    <w:rsid w:val="5F222C84"/>
    <w:rsid w:val="60A00643"/>
    <w:rsid w:val="60E57BEF"/>
    <w:rsid w:val="60F52AD5"/>
    <w:rsid w:val="60F9066C"/>
    <w:rsid w:val="610D4967"/>
    <w:rsid w:val="612962ED"/>
    <w:rsid w:val="61723EC8"/>
    <w:rsid w:val="61A13132"/>
    <w:rsid w:val="61C23E9D"/>
    <w:rsid w:val="61D01675"/>
    <w:rsid w:val="61D14613"/>
    <w:rsid w:val="6256728A"/>
    <w:rsid w:val="625F4ECA"/>
    <w:rsid w:val="62E539E2"/>
    <w:rsid w:val="63315801"/>
    <w:rsid w:val="635A3A60"/>
    <w:rsid w:val="638F45CA"/>
    <w:rsid w:val="63CC15E6"/>
    <w:rsid w:val="63D0592E"/>
    <w:rsid w:val="63F34E2D"/>
    <w:rsid w:val="644133A7"/>
    <w:rsid w:val="646D07CE"/>
    <w:rsid w:val="64745F35"/>
    <w:rsid w:val="65340FA7"/>
    <w:rsid w:val="66075023"/>
    <w:rsid w:val="664A140C"/>
    <w:rsid w:val="66985D65"/>
    <w:rsid w:val="66CB5A31"/>
    <w:rsid w:val="672B657D"/>
    <w:rsid w:val="67DF1B54"/>
    <w:rsid w:val="682314C1"/>
    <w:rsid w:val="685E70DD"/>
    <w:rsid w:val="68AC039D"/>
    <w:rsid w:val="68C55245"/>
    <w:rsid w:val="68D96FEC"/>
    <w:rsid w:val="690574B4"/>
    <w:rsid w:val="693B0F34"/>
    <w:rsid w:val="69DC4050"/>
    <w:rsid w:val="69E827D9"/>
    <w:rsid w:val="6A327396"/>
    <w:rsid w:val="6A7670AE"/>
    <w:rsid w:val="6B3327AC"/>
    <w:rsid w:val="6B4126C5"/>
    <w:rsid w:val="6B476C73"/>
    <w:rsid w:val="6B5A55E2"/>
    <w:rsid w:val="6B6C3B4B"/>
    <w:rsid w:val="6B9B5092"/>
    <w:rsid w:val="6BD11A99"/>
    <w:rsid w:val="6BE011A0"/>
    <w:rsid w:val="6BFE7BDD"/>
    <w:rsid w:val="6C640CDC"/>
    <w:rsid w:val="6CC60D03"/>
    <w:rsid w:val="6CC77914"/>
    <w:rsid w:val="6D2B2851"/>
    <w:rsid w:val="6D494738"/>
    <w:rsid w:val="6D6E2819"/>
    <w:rsid w:val="6D7650FF"/>
    <w:rsid w:val="6DA57738"/>
    <w:rsid w:val="6E241705"/>
    <w:rsid w:val="6E2F10D3"/>
    <w:rsid w:val="6E9757C8"/>
    <w:rsid w:val="6ECE3EC3"/>
    <w:rsid w:val="6F2A7B17"/>
    <w:rsid w:val="7013441C"/>
    <w:rsid w:val="705306DB"/>
    <w:rsid w:val="70C345A9"/>
    <w:rsid w:val="70CD10F9"/>
    <w:rsid w:val="70F64375"/>
    <w:rsid w:val="71156A58"/>
    <w:rsid w:val="71A34FAF"/>
    <w:rsid w:val="71DD54B8"/>
    <w:rsid w:val="724E25AB"/>
    <w:rsid w:val="72746C96"/>
    <w:rsid w:val="72AF6F0A"/>
    <w:rsid w:val="72B82950"/>
    <w:rsid w:val="72D83D47"/>
    <w:rsid w:val="736E2C99"/>
    <w:rsid w:val="737A6E25"/>
    <w:rsid w:val="738F7621"/>
    <w:rsid w:val="73E7214F"/>
    <w:rsid w:val="74196562"/>
    <w:rsid w:val="745752F5"/>
    <w:rsid w:val="74D425C9"/>
    <w:rsid w:val="759A2587"/>
    <w:rsid w:val="7620434A"/>
    <w:rsid w:val="76B31878"/>
    <w:rsid w:val="770F0335"/>
    <w:rsid w:val="772A06E9"/>
    <w:rsid w:val="773A4131"/>
    <w:rsid w:val="773C3DF0"/>
    <w:rsid w:val="774B0AAC"/>
    <w:rsid w:val="777A379E"/>
    <w:rsid w:val="77881DBF"/>
    <w:rsid w:val="782C1C63"/>
    <w:rsid w:val="786A7632"/>
    <w:rsid w:val="787C5E53"/>
    <w:rsid w:val="78A465C5"/>
    <w:rsid w:val="796800C1"/>
    <w:rsid w:val="798A18D1"/>
    <w:rsid w:val="7A001CC2"/>
    <w:rsid w:val="7ACD3F2C"/>
    <w:rsid w:val="7B5F54D5"/>
    <w:rsid w:val="7B775253"/>
    <w:rsid w:val="7BA44BCB"/>
    <w:rsid w:val="7C0D04B9"/>
    <w:rsid w:val="7C150C1A"/>
    <w:rsid w:val="7D1B317B"/>
    <w:rsid w:val="7D68202B"/>
    <w:rsid w:val="7D981854"/>
    <w:rsid w:val="7E7274DE"/>
    <w:rsid w:val="7E9E58B7"/>
    <w:rsid w:val="7EC23C64"/>
    <w:rsid w:val="7EC514CC"/>
    <w:rsid w:val="7ED92019"/>
    <w:rsid w:val="7F2F3868"/>
    <w:rsid w:val="7FDF76B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4"/>
    <w:basedOn w:val="1"/>
    <w:next w:val="1"/>
    <w:link w:val="18"/>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7"/>
    <w:semiHidden/>
    <w:unhideWhenUsed/>
    <w:qFormat/>
    <w:uiPriority w:val="99"/>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Hyperlink"/>
    <w:basedOn w:val="13"/>
    <w:semiHidden/>
    <w:unhideWhenUsed/>
    <w:qFormat/>
    <w:uiPriority w:val="99"/>
    <w:rPr>
      <w:color w:val="343434"/>
      <w:u w:val="none"/>
    </w:rPr>
  </w:style>
  <w:style w:type="paragraph" w:customStyle="1" w:styleId="16">
    <w:name w:val="文档正文"/>
    <w:basedOn w:val="1"/>
    <w:qFormat/>
    <w:uiPriority w:val="0"/>
    <w:pPr>
      <w:adjustRightInd w:val="0"/>
      <w:spacing w:line="480" w:lineRule="atLeast"/>
      <w:textAlignment w:val="baseline"/>
    </w:pPr>
    <w:rPr>
      <w:rFonts w:ascii="Arial" w:hAnsi="Arial"/>
      <w:kern w:val="0"/>
    </w:rPr>
  </w:style>
  <w:style w:type="character" w:customStyle="1" w:styleId="17">
    <w:name w:val="批注框文本 Char"/>
    <w:basedOn w:val="13"/>
    <w:link w:val="8"/>
    <w:semiHidden/>
    <w:qFormat/>
    <w:uiPriority w:val="99"/>
    <w:rPr>
      <w:sz w:val="18"/>
      <w:szCs w:val="18"/>
    </w:rPr>
  </w:style>
  <w:style w:type="character" w:customStyle="1" w:styleId="18">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2</TotalTime>
  <ScaleCrop>false</ScaleCrop>
  <LinksUpToDate>false</LinksUpToDate>
  <CharactersWithSpaces>241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2021-11-15T07:55:20Z</cp:lastPrinted>
  <dcterms:modified xsi:type="dcterms:W3CDTF">2021-11-15T07:56:13Z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90BB2242A7A9460BAF792D6F24699BCF</vt:lpwstr>
  </property>
</Properties>
</file>