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2021年第53期</w:t>
      </w:r>
    </w:p>
    <w:p>
      <w:pPr>
        <w:spacing w:line="560" w:lineRule="exact"/>
        <w:ind w:firstLine="883" w:firstLineChars="200"/>
        <w:jc w:val="center"/>
        <w:rPr>
          <w:rFonts w:hint="eastAsia" w:asciiTheme="majorEastAsia" w:hAnsiTheme="majorEastAsia" w:eastAsiaTheme="majorEastAsia" w:cstheme="majorEastAsia"/>
          <w:b/>
          <w:bCs/>
          <w:sz w:val="44"/>
          <w:szCs w:val="44"/>
          <w:lang w:val="en-US" w:eastAsia="zh-CN"/>
        </w:rPr>
      </w:pPr>
      <w:r>
        <w:rPr>
          <w:rFonts w:hint="eastAsia" w:asciiTheme="majorEastAsia" w:hAnsiTheme="majorEastAsia" w:eastAsiaTheme="majorEastAsia" w:cstheme="majorEastAsia"/>
          <w:b/>
          <w:bCs/>
          <w:sz w:val="44"/>
          <w:szCs w:val="44"/>
          <w:lang w:val="en-US" w:eastAsia="zh-CN"/>
        </w:rPr>
        <w:t>东西部合作“开门红”</w:t>
      </w:r>
    </w:p>
    <w:p>
      <w:pPr>
        <w:spacing w:line="560" w:lineRule="exact"/>
        <w:ind w:firstLine="640" w:firstLineChars="200"/>
        <w:rPr>
          <w:rFonts w:hint="eastAsia" w:ascii="仿宋_GB2312" w:hAnsi="仿宋_GB2312" w:eastAsia="仿宋_GB2312" w:cs="仿宋_GB2312"/>
          <w:b w:val="0"/>
          <w:bCs w:val="0"/>
          <w:sz w:val="32"/>
          <w:szCs w:val="32"/>
        </w:rPr>
      </w:pPr>
    </w:p>
    <w:p>
      <w:pPr>
        <w:pStyle w:val="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落实习近平总书记关于“东西部扶贫协作”的重要指示和批示精神，高标准、高质量做好东西部扶贫协作和对口支援各项工作，有效整合区域文化旅游资源和产业要素，继续深耕浙江省与阿坝藏族羌族自治州的文化、旅游交流合作。阿坝州文化馆（州美术馆、州非遗中心）组织国家级非物质文化遗产保护项目川西藏族山歌代表性传承人将卡木参加浙江省第十三届浙江·中国非物质文化遗产博览会（杭州工艺周）的闭幕式晚会节目录制。进一步加强浙阿文化交流与合作，落实“东西部扶贫协作”共同发展的指示。</w:t>
      </w:r>
    </w:p>
    <w:p>
      <w:pPr>
        <w:rPr>
          <w:rFonts w:hint="eastAsia" w:ascii="仿宋_GB2312" w:hAnsi="仿宋_GB2312" w:eastAsia="仿宋_GB2312" w:cs="仿宋_GB2312"/>
          <w:sz w:val="32"/>
          <w:szCs w:val="32"/>
        </w:rPr>
      </w:pPr>
    </w:p>
    <w:p>
      <w:pPr>
        <w:pStyle w:val="2"/>
        <w:ind w:firstLine="2240" w:firstLineChars="700"/>
        <w:rPr>
          <w:rFonts w:hint="eastAsia" w:ascii="仿宋_GB2312" w:eastAsia="仿宋_GB2312"/>
          <w:sz w:val="32"/>
          <w:szCs w:val="32"/>
          <w:lang w:eastAsia="zh-CN"/>
        </w:rPr>
      </w:pPr>
      <w:r>
        <w:rPr>
          <w:rFonts w:hint="eastAsia" w:ascii="仿宋_GB2312" w:eastAsia="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eastAsia="仿宋_GB2312"/>
          <w:sz w:val="32"/>
          <w:szCs w:val="32"/>
          <w:lang w:val="en-US" w:eastAsia="zh-CN"/>
        </w:rPr>
        <w:t>2021年9月9日</w:t>
      </w:r>
    </w:p>
    <w:p>
      <w:pPr>
        <w:pStyle w:val="2"/>
        <w:rPr>
          <w:rFonts w:hint="eastAsia"/>
        </w:rPr>
      </w:pPr>
    </w:p>
    <w:p>
      <w:pPr>
        <w:rPr>
          <w:rFonts w:hint="eastAsia" w:ascii="仿宋_GB2312" w:hAnsi="仿宋_GB2312" w:eastAsia="仿宋_GB2312" w:cs="仿宋_GB2312"/>
          <w:b w:val="0"/>
          <w:bCs w:val="0"/>
          <w:sz w:val="32"/>
          <w:szCs w:val="32"/>
        </w:rPr>
      </w:pPr>
    </w:p>
    <w:p>
      <w:pPr>
        <w:pStyle w:val="7"/>
        <w:rPr>
          <w:rFonts w:hint="eastAsia" w:ascii="仿宋_GB2312" w:hAnsi="仿宋_GB2312" w:eastAsia="仿宋_GB2312" w:cs="仿宋_GB2312"/>
          <w:sz w:val="32"/>
          <w:szCs w:val="32"/>
          <w:lang w:val="en-US" w:eastAsia="zh-CN"/>
        </w:rPr>
        <w:sectPr>
          <w:footerReference r:id="rId4" w:type="first"/>
          <w:headerReference r:id="rId3" w:type="default"/>
          <w:pgSz w:w="11906" w:h="16838"/>
          <w:pgMar w:top="2098" w:right="1474" w:bottom="1985" w:left="1588" w:header="720" w:footer="720" w:gutter="0"/>
          <w:pgNumType w:start="1"/>
          <w:cols w:space="720" w:num="1"/>
          <w:docGrid w:type="lines" w:linePitch="312" w:charSpace="0"/>
        </w:sect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inline distT="0" distB="0" distL="114300" distR="114300">
            <wp:extent cx="3343275" cy="2408555"/>
            <wp:effectExtent l="0" t="0" r="9525" b="10795"/>
            <wp:docPr id="2" name="图片 2" descr="微信图片_20210908194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908194034"/>
                    <pic:cNvPicPr>
                      <a:picLocks noChangeAspect="1"/>
                    </pic:cNvPicPr>
                  </pic:nvPicPr>
                  <pic:blipFill>
                    <a:blip r:embed="rId6"/>
                    <a:stretch>
                      <a:fillRect/>
                    </a:stretch>
                  </pic:blipFill>
                  <pic:spPr>
                    <a:xfrm>
                      <a:off x="0" y="0"/>
                      <a:ext cx="3343275" cy="2408555"/>
                    </a:xfrm>
                    <a:prstGeom prst="rect">
                      <a:avLst/>
                    </a:prstGeom>
                  </pic:spPr>
                </pic:pic>
              </a:graphicData>
            </a:graphic>
          </wp:inline>
        </w:drawing>
      </w:r>
    </w:p>
    <w:p>
      <w:pPr>
        <w:pStyle w:val="7"/>
        <w:ind w:left="0" w:leftChars="0" w:firstLine="0" w:firstLineChars="0"/>
        <w:rPr>
          <w:rFonts w:hint="eastAsia"/>
          <w:lang w:val="en-US" w:eastAsia="zh-CN"/>
        </w:rPr>
      </w:pPr>
      <w:r>
        <w:rPr>
          <w:rFonts w:hint="eastAsia"/>
          <w:lang w:val="en-US" w:eastAsia="zh-CN"/>
        </w:rPr>
        <w:drawing>
          <wp:inline distT="0" distB="0" distL="114300" distR="114300">
            <wp:extent cx="4324350" cy="3317875"/>
            <wp:effectExtent l="0" t="0" r="15875" b="0"/>
            <wp:docPr id="5" name="图片 5" descr="微信图片_20210908194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10908194040"/>
                    <pic:cNvPicPr>
                      <a:picLocks noChangeAspect="1"/>
                    </pic:cNvPicPr>
                  </pic:nvPicPr>
                  <pic:blipFill>
                    <a:blip r:embed="rId7"/>
                    <a:stretch>
                      <a:fillRect/>
                    </a:stretch>
                  </pic:blipFill>
                  <pic:spPr>
                    <a:xfrm rot="5400000">
                      <a:off x="0" y="0"/>
                      <a:ext cx="4324350" cy="3317875"/>
                    </a:xfrm>
                    <a:prstGeom prst="rect">
                      <a:avLst/>
                    </a:prstGeom>
                  </pic:spPr>
                </pic:pic>
              </a:graphicData>
            </a:graphic>
          </wp:inline>
        </w:drawing>
      </w:r>
    </w:p>
    <w:p>
      <w:pPr>
        <w:spacing w:after="240" w:afterAutospacing="0"/>
        <w:rPr>
          <w:rFonts w:hint="eastAsia"/>
          <w:lang w:val="en-US" w:eastAsia="zh-CN"/>
        </w:rPr>
      </w:pPr>
    </w:p>
    <w:p>
      <w:pPr>
        <w:pStyle w:val="2"/>
        <w:rPr>
          <w:rFonts w:hint="eastAsia" w:ascii="仿宋_GB2312" w:eastAsia="仿宋_GB2312"/>
          <w:sz w:val="32"/>
          <w:szCs w:val="32"/>
          <w:lang w:eastAsia="zh-CN"/>
        </w:rPr>
      </w:pPr>
    </w:p>
    <w:p>
      <w:pPr>
        <w:pStyle w:val="17"/>
        <w:rPr>
          <w:rFonts w:hint="eastAsia" w:ascii="仿宋_GB2312" w:hAnsi="仿宋_GB2312" w:eastAsia="仿宋_GB2312" w:cs="仿宋_GB2312"/>
          <w:color w:val="222222"/>
          <w:sz w:val="32"/>
          <w:szCs w:val="32"/>
          <w:lang w:val="en-US" w:eastAsia="zh-CN"/>
        </w:rPr>
      </w:pP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8640" w:firstLineChars="4800"/>
    </w:pPr>
    <w:r>
      <w:rPr>
        <w:rFonts w:hint="eastAsia"/>
      </w:rPr>
      <w:t>13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eastAsia="宋体"/>
        <w:lang w:val="en-US" w:eastAsia="zh-CN"/>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B1FA0"/>
    <w:rsid w:val="02266D69"/>
    <w:rsid w:val="022E5416"/>
    <w:rsid w:val="02804441"/>
    <w:rsid w:val="02CF34D6"/>
    <w:rsid w:val="031101FC"/>
    <w:rsid w:val="0312782A"/>
    <w:rsid w:val="03900F20"/>
    <w:rsid w:val="039772C3"/>
    <w:rsid w:val="04116360"/>
    <w:rsid w:val="041A766D"/>
    <w:rsid w:val="041F2853"/>
    <w:rsid w:val="04BD0811"/>
    <w:rsid w:val="04F13880"/>
    <w:rsid w:val="055C6C42"/>
    <w:rsid w:val="05B52317"/>
    <w:rsid w:val="05F24F13"/>
    <w:rsid w:val="06161F70"/>
    <w:rsid w:val="06706761"/>
    <w:rsid w:val="068F7390"/>
    <w:rsid w:val="0693330A"/>
    <w:rsid w:val="079A0EA2"/>
    <w:rsid w:val="07BC672A"/>
    <w:rsid w:val="07C37FAC"/>
    <w:rsid w:val="082857BD"/>
    <w:rsid w:val="0873365F"/>
    <w:rsid w:val="088C3CDB"/>
    <w:rsid w:val="089F0474"/>
    <w:rsid w:val="08D512AB"/>
    <w:rsid w:val="08FE28B1"/>
    <w:rsid w:val="092D5200"/>
    <w:rsid w:val="094E3456"/>
    <w:rsid w:val="097A4F7D"/>
    <w:rsid w:val="09882B57"/>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DD7EE9"/>
    <w:rsid w:val="13FE4206"/>
    <w:rsid w:val="148B2913"/>
    <w:rsid w:val="14A31A8B"/>
    <w:rsid w:val="14B74FD7"/>
    <w:rsid w:val="150E179A"/>
    <w:rsid w:val="15960D1D"/>
    <w:rsid w:val="15BD2C0C"/>
    <w:rsid w:val="15C66DD9"/>
    <w:rsid w:val="16154B1E"/>
    <w:rsid w:val="164C0E0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37C5809"/>
    <w:rsid w:val="23B83EFC"/>
    <w:rsid w:val="23D02ED2"/>
    <w:rsid w:val="2430210E"/>
    <w:rsid w:val="24E313E3"/>
    <w:rsid w:val="24FE17A2"/>
    <w:rsid w:val="25377AA2"/>
    <w:rsid w:val="254B38DF"/>
    <w:rsid w:val="255008FD"/>
    <w:rsid w:val="25600DD4"/>
    <w:rsid w:val="2573658B"/>
    <w:rsid w:val="257B746D"/>
    <w:rsid w:val="259652A5"/>
    <w:rsid w:val="266B0282"/>
    <w:rsid w:val="267E618E"/>
    <w:rsid w:val="274E4AB3"/>
    <w:rsid w:val="27656CDD"/>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7B4BBD"/>
    <w:rsid w:val="2B8E74ED"/>
    <w:rsid w:val="2BA14263"/>
    <w:rsid w:val="2BAC11F7"/>
    <w:rsid w:val="2CF31CA1"/>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71143"/>
    <w:rsid w:val="31114184"/>
    <w:rsid w:val="317917F8"/>
    <w:rsid w:val="317E0510"/>
    <w:rsid w:val="324C0342"/>
    <w:rsid w:val="32657687"/>
    <w:rsid w:val="32C34657"/>
    <w:rsid w:val="32D0478B"/>
    <w:rsid w:val="33162151"/>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CA20D0"/>
    <w:rsid w:val="38EB7A87"/>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50E18"/>
    <w:rsid w:val="3F07581F"/>
    <w:rsid w:val="3F2665DB"/>
    <w:rsid w:val="3F3E2F6C"/>
    <w:rsid w:val="3F767024"/>
    <w:rsid w:val="3F884974"/>
    <w:rsid w:val="3FC4687B"/>
    <w:rsid w:val="3FCC3325"/>
    <w:rsid w:val="401C143F"/>
    <w:rsid w:val="40C22541"/>
    <w:rsid w:val="41947E9C"/>
    <w:rsid w:val="420E6436"/>
    <w:rsid w:val="42FA77AB"/>
    <w:rsid w:val="43554254"/>
    <w:rsid w:val="43C410A0"/>
    <w:rsid w:val="43EF63C1"/>
    <w:rsid w:val="449B04AA"/>
    <w:rsid w:val="44A242A5"/>
    <w:rsid w:val="44AE3574"/>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827F3C"/>
    <w:rsid w:val="499F0055"/>
    <w:rsid w:val="49D11246"/>
    <w:rsid w:val="49DE56BE"/>
    <w:rsid w:val="4A3129FB"/>
    <w:rsid w:val="4B806233"/>
    <w:rsid w:val="4BB57898"/>
    <w:rsid w:val="4C396A30"/>
    <w:rsid w:val="4C3E317C"/>
    <w:rsid w:val="4C8A52D5"/>
    <w:rsid w:val="4C9A030C"/>
    <w:rsid w:val="4CB41FD3"/>
    <w:rsid w:val="4CC22B63"/>
    <w:rsid w:val="4D003BE4"/>
    <w:rsid w:val="4D56474E"/>
    <w:rsid w:val="4D8F4C8D"/>
    <w:rsid w:val="4E4702DB"/>
    <w:rsid w:val="4F261305"/>
    <w:rsid w:val="4FB651D7"/>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F3775C"/>
    <w:rsid w:val="5B7F37CD"/>
    <w:rsid w:val="5BF6098F"/>
    <w:rsid w:val="5D282D55"/>
    <w:rsid w:val="5D5737FC"/>
    <w:rsid w:val="5D9A1826"/>
    <w:rsid w:val="5DB532D6"/>
    <w:rsid w:val="5DC41746"/>
    <w:rsid w:val="5E22511D"/>
    <w:rsid w:val="5E480757"/>
    <w:rsid w:val="5E8668C4"/>
    <w:rsid w:val="5E916FD4"/>
    <w:rsid w:val="5EAA3FE0"/>
    <w:rsid w:val="5ED071C7"/>
    <w:rsid w:val="5ED20EAA"/>
    <w:rsid w:val="5ED51AF7"/>
    <w:rsid w:val="5EE85D32"/>
    <w:rsid w:val="5F222C84"/>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745F35"/>
    <w:rsid w:val="65340FA7"/>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D425C9"/>
    <w:rsid w:val="770F0335"/>
    <w:rsid w:val="772A06E9"/>
    <w:rsid w:val="773C3DF0"/>
    <w:rsid w:val="777A379E"/>
    <w:rsid w:val="77881DBF"/>
    <w:rsid w:val="786A7632"/>
    <w:rsid w:val="787C5E53"/>
    <w:rsid w:val="78A465C5"/>
    <w:rsid w:val="796800C1"/>
    <w:rsid w:val="798A18D1"/>
    <w:rsid w:val="7A001CC2"/>
    <w:rsid w:val="7ACD3F2C"/>
    <w:rsid w:val="7B5F54D5"/>
    <w:rsid w:val="7B775253"/>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9"/>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8"/>
    <w:semiHidden/>
    <w:unhideWhenUsed/>
    <w:qFormat/>
    <w:uiPriority w:val="99"/>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rPr>
  </w:style>
  <w:style w:type="character" w:styleId="16">
    <w:name w:val="Hyperlink"/>
    <w:basedOn w:val="14"/>
    <w:semiHidden/>
    <w:unhideWhenUsed/>
    <w:qFormat/>
    <w:uiPriority w:val="99"/>
    <w:rPr>
      <w:color w:val="343434"/>
      <w:u w:val="none"/>
    </w:rPr>
  </w:style>
  <w:style w:type="paragraph" w:customStyle="1" w:styleId="17">
    <w:name w:val="文档正文"/>
    <w:basedOn w:val="1"/>
    <w:qFormat/>
    <w:uiPriority w:val="0"/>
    <w:pPr>
      <w:adjustRightInd w:val="0"/>
      <w:spacing w:line="480" w:lineRule="atLeast"/>
      <w:textAlignment w:val="baseline"/>
    </w:pPr>
    <w:rPr>
      <w:rFonts w:ascii="Arial" w:hAnsi="Arial"/>
      <w:kern w:val="0"/>
    </w:rPr>
  </w:style>
  <w:style w:type="character" w:customStyle="1" w:styleId="18">
    <w:name w:val="批注框文本 Char"/>
    <w:basedOn w:val="14"/>
    <w:link w:val="8"/>
    <w:semiHidden/>
    <w:qFormat/>
    <w:uiPriority w:val="99"/>
    <w:rPr>
      <w:sz w:val="18"/>
      <w:szCs w:val="18"/>
    </w:rPr>
  </w:style>
  <w:style w:type="character" w:customStyle="1" w:styleId="19">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0</TotalTime>
  <ScaleCrop>false</ScaleCrop>
  <LinksUpToDate>false</LinksUpToDate>
  <CharactersWithSpaces>241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2021-09-13T01:19:27Z</cp:lastPrinted>
  <dcterms:modified xsi:type="dcterms:W3CDTF">2021-09-13T01:19:48Z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CFD463EBD86F42ECA96D1BF8A3746912</vt:lpwstr>
  </property>
</Properties>
</file>