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2021年第49期</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阿坝州文化馆（州美术馆、州非遗中心）</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集中学习《关于进一步加强非物质文化遗产</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保护工作的意见》</w:t>
      </w:r>
    </w:p>
    <w:p>
      <w:pPr>
        <w:keepNext w:val="0"/>
        <w:keepLines w:val="0"/>
        <w:pageBreakBefore w:val="0"/>
        <w:widowControl w:val="0"/>
        <w:tabs>
          <w:tab w:val="left" w:pos="28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 年 8 月 12 日，中共中央办公厅、国务院办公厅印发了（以下简称《意见》），这是首次以两办名义印发的关于加强非物质文化遗产保护工作的政策性纲领性文件，充分体现了以习近平同志为核心的党中央对非物质文化遗产的高度重视。《意见》的出台是新时代建设社会主义文化强国的重要实践，对延续历史文脉、坚定文化自信、提升非物质文化遗产保护工作水平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为深刻学习领悟《意见》精神实质和主要内容，8月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阿坝州文化馆（州美术馆、州非遗中心）全体职工</w:t>
      </w:r>
      <w:r>
        <w:rPr>
          <w:rFonts w:hint="eastAsia" w:ascii="仿宋_GB2312" w:hAnsi="仿宋_GB2312" w:eastAsia="仿宋_GB2312" w:cs="仿宋_GB2312"/>
          <w:sz w:val="32"/>
          <w:szCs w:val="32"/>
        </w:rPr>
        <w:t>集中对《意见》进行了全面、细致的学习。与会人员还对当前非物质文化遗产保护形势、工作中存在的问题以及下步工作注意事项、重点推进项目等方面进行了座谈讨论。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通过学习讨论，与会人员了解了国家层面对非物质文化遗产工作的重视程度，学习了非遗保护的指导思想、工作原则和工作目标，对下步工作明确了方向、提高了认识、理清了思路。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今后，我馆</w:t>
      </w:r>
      <w:r>
        <w:rPr>
          <w:rFonts w:hint="eastAsia" w:ascii="仿宋_GB2312" w:hAnsi="仿宋_GB2312" w:eastAsia="仿宋_GB2312" w:cs="仿宋_GB2312"/>
          <w:sz w:val="32"/>
          <w:szCs w:val="32"/>
        </w:rPr>
        <w:t>将以学习践行《意见》为契机，健全非物质文化遗产保护传承体系，推动</w:t>
      </w:r>
      <w:r>
        <w:rPr>
          <w:rFonts w:hint="eastAsia" w:ascii="仿宋_GB2312" w:hAnsi="仿宋_GB2312" w:eastAsia="仿宋_GB2312" w:cs="仿宋_GB2312"/>
          <w:sz w:val="32"/>
          <w:szCs w:val="32"/>
          <w:lang w:val="en-US" w:eastAsia="zh-CN"/>
        </w:rPr>
        <w:t>阿坝州</w:t>
      </w:r>
      <w:r>
        <w:rPr>
          <w:rFonts w:hint="eastAsia" w:ascii="仿宋_GB2312" w:hAnsi="仿宋_GB2312" w:eastAsia="仿宋_GB2312" w:cs="仿宋_GB2312"/>
          <w:sz w:val="32"/>
          <w:szCs w:val="32"/>
        </w:rPr>
        <w:t>非物质文化遗产保护工作再上新台阶，为建设高品质城市贡献非遗力量。</w:t>
      </w:r>
    </w:p>
    <w:p>
      <w:pPr>
        <w:pStyle w:val="15"/>
        <w:ind w:firstLine="2880" w:firstLineChars="900"/>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lang w:eastAsia="zh-CN"/>
        </w:rPr>
        <w:t>阿坝州文化馆（州美术馆、州非遗中心）</w:t>
      </w:r>
    </w:p>
    <w:p>
      <w:pPr>
        <w:pStyle w:val="15"/>
        <w:ind w:firstLine="4800" w:firstLineChars="1500"/>
        <w:rPr>
          <w:rFonts w:hint="eastAsia" w:ascii="仿宋_GB2312" w:eastAsia="仿宋_GB2312"/>
          <w:sz w:val="32"/>
          <w:szCs w:val="32"/>
        </w:rPr>
      </w:pPr>
      <w:r>
        <w:rPr>
          <w:rFonts w:hint="eastAsia" w:ascii="仿宋_GB2312" w:hAnsi="仿宋_GB2312" w:eastAsia="仿宋_GB2312" w:cs="仿宋_GB2312"/>
          <w:color w:val="222222"/>
          <w:sz w:val="32"/>
          <w:szCs w:val="32"/>
          <w:lang w:val="en-US" w:eastAsia="zh-CN"/>
        </w:rPr>
        <w:t>2021年8月28日</w:t>
      </w:r>
    </w:p>
    <w:p>
      <w:pPr>
        <w:pStyle w:val="2"/>
        <w:rPr>
          <w:rFonts w:hint="eastAsia"/>
        </w:rPr>
      </w:pPr>
    </w:p>
    <w:p>
      <w:pPr>
        <w:pStyle w:val="7"/>
        <w:ind w:left="0" w:leftChars="0" w:firstLine="0" w:firstLineChars="0"/>
        <w:jc w:val="left"/>
        <w:rPr>
          <w:rFonts w:hint="eastAsia" w:eastAsia="仿宋_GB2312"/>
          <w:lang w:eastAsia="zh-CN"/>
        </w:rPr>
      </w:pPr>
      <w:r>
        <w:rPr>
          <w:rFonts w:hint="eastAsia" w:eastAsia="仿宋_GB2312"/>
          <w:lang w:eastAsia="zh-CN"/>
        </w:rPr>
        <w:drawing>
          <wp:inline distT="0" distB="0" distL="114300" distR="114300">
            <wp:extent cx="5581650" cy="4185920"/>
            <wp:effectExtent l="0" t="0" r="0" b="5080"/>
            <wp:docPr id="1" name="图片 1" descr="微信图片_2021082813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28131057"/>
                    <pic:cNvPicPr>
                      <a:picLocks noChangeAspect="1"/>
                    </pic:cNvPicPr>
                  </pic:nvPicPr>
                  <pic:blipFill>
                    <a:blip r:embed="rId4"/>
                    <a:stretch>
                      <a:fillRect/>
                    </a:stretch>
                  </pic:blipFill>
                  <pic:spPr>
                    <a:xfrm>
                      <a:off x="0" y="0"/>
                      <a:ext cx="5581650" cy="4185920"/>
                    </a:xfrm>
                    <a:prstGeom prst="rect">
                      <a:avLst/>
                    </a:prstGeom>
                  </pic:spPr>
                </pic:pic>
              </a:graphicData>
            </a:graphic>
          </wp:inline>
        </w:drawing>
      </w:r>
    </w:p>
    <w:p>
      <w:pPr>
        <w:rPr>
          <w:rFonts w:hint="eastAsia"/>
          <w:lang w:eastAsia="zh-CN"/>
        </w:rPr>
      </w:pPr>
    </w:p>
    <w:p>
      <w:pPr>
        <w:pStyle w:val="7"/>
        <w:ind w:left="0" w:leftChars="0" w:firstLine="0" w:firstLineChars="0"/>
        <w:rPr>
          <w:rFonts w:hint="eastAsia"/>
          <w:lang w:eastAsia="zh-CN"/>
        </w:rPr>
      </w:pPr>
    </w:p>
    <w:p>
      <w:pPr>
        <w:rPr>
          <w:rFonts w:hint="eastAsia"/>
          <w:lang w:eastAsia="zh-CN"/>
        </w:rPr>
      </w:pPr>
    </w:p>
    <w:p>
      <w:pPr>
        <w:ind w:firstLine="0" w:firstLineChars="0"/>
        <w:rPr>
          <w:rFonts w:hint="eastAsia" w:ascii="仿宋_GB2312" w:hAnsi="仿宋_GB2312" w:eastAsia="仿宋_GB2312" w:cs="仿宋_GB2312"/>
          <w:sz w:val="32"/>
          <w:szCs w:val="32"/>
          <w:lang w:val="en-US" w:eastAsia="zh-CN"/>
        </w:rPr>
      </w:pPr>
    </w:p>
    <w:p>
      <w:pPr>
        <w:pStyle w:val="7"/>
        <w:ind w:left="0" w:leftChars="0" w:firstLine="0" w:firstLineChars="0"/>
        <w:jc w:val="left"/>
        <w:rPr>
          <w:rFonts w:hint="eastAsia" w:eastAsia="仿宋_GB2312"/>
          <w:lang w:eastAsia="zh-CN"/>
        </w:rPr>
      </w:pPr>
    </w:p>
    <w:p>
      <w:pPr>
        <w:pStyle w:val="2"/>
        <w:rPr>
          <w:rFonts w:hint="eastAsia"/>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B1FA0"/>
    <w:rsid w:val="02266D69"/>
    <w:rsid w:val="022E5416"/>
    <w:rsid w:val="02804441"/>
    <w:rsid w:val="02CF34D6"/>
    <w:rsid w:val="031101FC"/>
    <w:rsid w:val="0312782A"/>
    <w:rsid w:val="03900F20"/>
    <w:rsid w:val="039772C3"/>
    <w:rsid w:val="04116360"/>
    <w:rsid w:val="041A766D"/>
    <w:rsid w:val="041F2853"/>
    <w:rsid w:val="04BD0811"/>
    <w:rsid w:val="04F13880"/>
    <w:rsid w:val="055C6C42"/>
    <w:rsid w:val="05B52317"/>
    <w:rsid w:val="05F24F13"/>
    <w:rsid w:val="06161F70"/>
    <w:rsid w:val="06706761"/>
    <w:rsid w:val="068F7390"/>
    <w:rsid w:val="0693330A"/>
    <w:rsid w:val="079A0EA2"/>
    <w:rsid w:val="07BC672A"/>
    <w:rsid w:val="07C37FAC"/>
    <w:rsid w:val="082857BD"/>
    <w:rsid w:val="0873365F"/>
    <w:rsid w:val="088C3CDB"/>
    <w:rsid w:val="089F0474"/>
    <w:rsid w:val="08D512AB"/>
    <w:rsid w:val="08FE28B1"/>
    <w:rsid w:val="092D5200"/>
    <w:rsid w:val="094E3456"/>
    <w:rsid w:val="097A4F7D"/>
    <w:rsid w:val="09882B57"/>
    <w:rsid w:val="09ED337C"/>
    <w:rsid w:val="0A027069"/>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DD7EE9"/>
    <w:rsid w:val="13FE4206"/>
    <w:rsid w:val="148B2913"/>
    <w:rsid w:val="14A31A8B"/>
    <w:rsid w:val="14B74FD7"/>
    <w:rsid w:val="150E179A"/>
    <w:rsid w:val="15960D1D"/>
    <w:rsid w:val="15BD2C0C"/>
    <w:rsid w:val="15C66DD9"/>
    <w:rsid w:val="16154B1E"/>
    <w:rsid w:val="164C0E0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37C5809"/>
    <w:rsid w:val="23B83EFC"/>
    <w:rsid w:val="23D02ED2"/>
    <w:rsid w:val="2430210E"/>
    <w:rsid w:val="24E313E3"/>
    <w:rsid w:val="24FE17A2"/>
    <w:rsid w:val="25377AA2"/>
    <w:rsid w:val="254B38DF"/>
    <w:rsid w:val="25600DD4"/>
    <w:rsid w:val="2573658B"/>
    <w:rsid w:val="257B746D"/>
    <w:rsid w:val="259652A5"/>
    <w:rsid w:val="266B0282"/>
    <w:rsid w:val="267E618E"/>
    <w:rsid w:val="274E4AB3"/>
    <w:rsid w:val="27656CDD"/>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8E74ED"/>
    <w:rsid w:val="2BA14263"/>
    <w:rsid w:val="2BAC11F7"/>
    <w:rsid w:val="2CF31CA1"/>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71143"/>
    <w:rsid w:val="31114184"/>
    <w:rsid w:val="317917F8"/>
    <w:rsid w:val="317E0510"/>
    <w:rsid w:val="324C0342"/>
    <w:rsid w:val="32657687"/>
    <w:rsid w:val="32C34657"/>
    <w:rsid w:val="32D0478B"/>
    <w:rsid w:val="33162151"/>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CA20D0"/>
    <w:rsid w:val="38EB7A87"/>
    <w:rsid w:val="390B1A82"/>
    <w:rsid w:val="39791079"/>
    <w:rsid w:val="39C13BA8"/>
    <w:rsid w:val="3A235AD2"/>
    <w:rsid w:val="3A6C4A7C"/>
    <w:rsid w:val="3A982F22"/>
    <w:rsid w:val="3A9D4896"/>
    <w:rsid w:val="3AA80D22"/>
    <w:rsid w:val="3ADE4820"/>
    <w:rsid w:val="3AEF454A"/>
    <w:rsid w:val="3B767810"/>
    <w:rsid w:val="3B985BFE"/>
    <w:rsid w:val="3C366384"/>
    <w:rsid w:val="3C872DE6"/>
    <w:rsid w:val="3CA0140D"/>
    <w:rsid w:val="3DCE24FD"/>
    <w:rsid w:val="3DE63A98"/>
    <w:rsid w:val="3E0B483A"/>
    <w:rsid w:val="3E171EAE"/>
    <w:rsid w:val="3E364078"/>
    <w:rsid w:val="3F050E18"/>
    <w:rsid w:val="3F07581F"/>
    <w:rsid w:val="3F2665DB"/>
    <w:rsid w:val="3F3E2F6C"/>
    <w:rsid w:val="3F767024"/>
    <w:rsid w:val="3F884974"/>
    <w:rsid w:val="3FC4687B"/>
    <w:rsid w:val="3FCC3325"/>
    <w:rsid w:val="401C143F"/>
    <w:rsid w:val="40C22541"/>
    <w:rsid w:val="41683DF4"/>
    <w:rsid w:val="41947E9C"/>
    <w:rsid w:val="420E6436"/>
    <w:rsid w:val="42FA77AB"/>
    <w:rsid w:val="43554254"/>
    <w:rsid w:val="43C410A0"/>
    <w:rsid w:val="43EF63C1"/>
    <w:rsid w:val="449B04AA"/>
    <w:rsid w:val="44A242A5"/>
    <w:rsid w:val="44AE3574"/>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827F3C"/>
    <w:rsid w:val="499F0055"/>
    <w:rsid w:val="49D11246"/>
    <w:rsid w:val="49DE56BE"/>
    <w:rsid w:val="4A3129FB"/>
    <w:rsid w:val="4B405B09"/>
    <w:rsid w:val="4B806233"/>
    <w:rsid w:val="4BB57898"/>
    <w:rsid w:val="4C396A30"/>
    <w:rsid w:val="4C3E317C"/>
    <w:rsid w:val="4C8A52D5"/>
    <w:rsid w:val="4C9A030C"/>
    <w:rsid w:val="4CB41FD3"/>
    <w:rsid w:val="4CC22B63"/>
    <w:rsid w:val="4D003BE4"/>
    <w:rsid w:val="4D56474E"/>
    <w:rsid w:val="4D8F4C8D"/>
    <w:rsid w:val="4E4702DB"/>
    <w:rsid w:val="4F261305"/>
    <w:rsid w:val="4FB651D7"/>
    <w:rsid w:val="504E5C04"/>
    <w:rsid w:val="508262BD"/>
    <w:rsid w:val="51580E90"/>
    <w:rsid w:val="516215D9"/>
    <w:rsid w:val="523E22D9"/>
    <w:rsid w:val="52472878"/>
    <w:rsid w:val="52505EDA"/>
    <w:rsid w:val="525E669E"/>
    <w:rsid w:val="52652FC2"/>
    <w:rsid w:val="526A6003"/>
    <w:rsid w:val="53453ED3"/>
    <w:rsid w:val="534A3AE0"/>
    <w:rsid w:val="536F5AD8"/>
    <w:rsid w:val="53956328"/>
    <w:rsid w:val="53A43EB3"/>
    <w:rsid w:val="5404742A"/>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DC49E8"/>
    <w:rsid w:val="58E25D5B"/>
    <w:rsid w:val="59433E76"/>
    <w:rsid w:val="59BD1DE8"/>
    <w:rsid w:val="5AF3775C"/>
    <w:rsid w:val="5B7F37CD"/>
    <w:rsid w:val="5BF6098F"/>
    <w:rsid w:val="5D282D55"/>
    <w:rsid w:val="5D5737FC"/>
    <w:rsid w:val="5D9A1826"/>
    <w:rsid w:val="5DB532D6"/>
    <w:rsid w:val="5DC41746"/>
    <w:rsid w:val="5E22511D"/>
    <w:rsid w:val="5E480757"/>
    <w:rsid w:val="5E8668C4"/>
    <w:rsid w:val="5E916FD4"/>
    <w:rsid w:val="5EAA3FE0"/>
    <w:rsid w:val="5ED071C7"/>
    <w:rsid w:val="5ED20EAA"/>
    <w:rsid w:val="5ED51AF7"/>
    <w:rsid w:val="5EE85D32"/>
    <w:rsid w:val="5F222C84"/>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745F35"/>
    <w:rsid w:val="65340FA7"/>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D425C9"/>
    <w:rsid w:val="770F0335"/>
    <w:rsid w:val="772A06E9"/>
    <w:rsid w:val="777A379E"/>
    <w:rsid w:val="77881DBF"/>
    <w:rsid w:val="786A7632"/>
    <w:rsid w:val="787C5E53"/>
    <w:rsid w:val="78A465C5"/>
    <w:rsid w:val="796800C1"/>
    <w:rsid w:val="798A18D1"/>
    <w:rsid w:val="7A001CC2"/>
    <w:rsid w:val="7ACD3F2C"/>
    <w:rsid w:val="7B5F54D5"/>
    <w:rsid w:val="7B775253"/>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6"/>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semiHidden/>
    <w:unhideWhenUsed/>
    <w:qFormat/>
    <w:uiPriority w:val="99"/>
    <w:rPr>
      <w:color w:val="343434"/>
      <w:u w:val="none"/>
    </w:rPr>
  </w:style>
  <w:style w:type="paragraph" w:customStyle="1" w:styleId="15">
    <w:name w:val="文档正文"/>
    <w:basedOn w:val="1"/>
    <w:qFormat/>
    <w:uiPriority w:val="0"/>
    <w:pPr>
      <w:adjustRightInd w:val="0"/>
      <w:spacing w:line="480" w:lineRule="atLeast"/>
      <w:textAlignment w:val="baseline"/>
    </w:pPr>
    <w:rPr>
      <w:rFonts w:ascii="Arial" w:hAnsi="Arial"/>
      <w:kern w:val="0"/>
    </w:rPr>
  </w:style>
  <w:style w:type="character" w:customStyle="1" w:styleId="16">
    <w:name w:val="批注框文本 Char"/>
    <w:basedOn w:val="12"/>
    <w:link w:val="8"/>
    <w:semiHidden/>
    <w:qFormat/>
    <w:uiPriority w:val="99"/>
    <w:rPr>
      <w:sz w:val="18"/>
      <w:szCs w:val="18"/>
    </w:rPr>
  </w:style>
  <w:style w:type="character" w:customStyle="1" w:styleId="17">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1</TotalTime>
  <ScaleCrop>false</ScaleCrop>
  <LinksUpToDate>false</LinksUpToDate>
  <CharactersWithSpaces>241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2021-08-30T02:06:43Z</cp:lastPrinted>
  <dcterms:modified xsi:type="dcterms:W3CDTF">2021-08-30T02:08:02Z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529766C2706E483AB211A7470823C850</vt:lpwstr>
  </property>
</Properties>
</file>