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2021年第26期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阿坝州文化馆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州美术馆、州非遗中心）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百年阿坝民族民间传统服饰集成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审稿会</w:t>
      </w:r>
    </w:p>
    <w:p>
      <w:pPr>
        <w:pStyle w:val="5"/>
      </w:pPr>
    </w:p>
    <w:p>
      <w:pPr>
        <w:spacing w:line="220" w:lineRule="atLeas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4月27日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午，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百年阿坝民族民间传统服饰集成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审稿会在四川美术出版社召开。会上，四川美术出版社出版中心副主任聂平对书籍的整体情况进行了介绍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设计师符代川汇报了书籍设计的总体构思。汇报完毕后，馆领导对书籍所体现出的框架结构、装帧设计的突破、重要的社会价值等方面给予了高度的肯定。此外，馆领导们也从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  <w:t>封面设计、目录设置、文字编辑、图片选用、非遗传承人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等方面提出了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val="en-US" w:eastAsia="zh-CN"/>
        </w:rPr>
        <w:t>修改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建议。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220" w:lineRule="atLeas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最后，俄玛塔馆长表示《百年阿坝民族民间传统服饰集成（上中下）》的出版在今年出版意义非凡，是对建党100周年的献礼，同时也是对阿坝百年来民族服饰的一个全面展示，将彰显阿坝州民族民间传统服饰的文化内涵、特征和品位，探索阿坝州民族民间传统服饰文化的价值与定位，从而丰富和深化阿坝州民族民间文化的研究。并要求虽然时间紧任务重，依然要注重细节、加快进度、保证质量，努力打造精品。</w:t>
      </w:r>
    </w:p>
    <w:p>
      <w:pPr>
        <w:pStyle w:val="5"/>
        <w:ind w:firstLine="1920" w:firstLineChars="6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阿坝州文化馆（州美术馆、州非遗中心）</w:t>
      </w:r>
    </w:p>
    <w:p>
      <w:pPr>
        <w:pStyle w:val="5"/>
        <w:ind w:firstLine="3840" w:firstLineChars="1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2021年4月28日</w:t>
      </w:r>
    </w:p>
    <w:p>
      <w:pPr>
        <w:spacing w:line="220" w:lineRule="atLeast"/>
        <w:ind w:firstLine="672" w:firstLineChars="200"/>
        <w:jc w:val="left"/>
        <w:rPr>
          <w:rFonts w:hint="eastAsia" w:cs="宋体" w:asciiTheme="minorEastAsia" w:hAnsiTheme="minorEastAsia" w:eastAsiaTheme="minorEastAsia"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  <w:sz w:val="32"/>
          <w:szCs w:val="32"/>
          <w:lang w:eastAsia="zh-CN"/>
        </w:rPr>
        <w:drawing>
          <wp:inline distT="0" distB="0" distL="114300" distR="114300">
            <wp:extent cx="5181600" cy="3150235"/>
            <wp:effectExtent l="0" t="0" r="0" b="12065"/>
            <wp:docPr id="6" name="图片 6" descr="微信截图_2021042813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104281331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0" w:firstLineChars="0"/>
        <w:jc w:val="left"/>
        <w:textAlignment w:val="auto"/>
        <w:rPr>
          <w:rFonts w:hint="eastAsia" w:cs="宋体" w:asciiTheme="minorEastAsia" w:hAnsiTheme="minorEastAsia" w:eastAsiaTheme="minorEastAsia"/>
          <w:color w:val="333333"/>
          <w:spacing w:val="8"/>
          <w:kern w:val="0"/>
          <w:sz w:val="32"/>
          <w:szCs w:val="32"/>
          <w:lang w:eastAsia="zh-CN"/>
        </w:rPr>
      </w:pPr>
    </w:p>
    <w:p>
      <w:pPr>
        <w:pStyle w:val="5"/>
        <w:rPr>
          <w:rFonts w:hint="eastAsia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  <w:sz w:val="32"/>
          <w:szCs w:val="32"/>
          <w:lang w:eastAsia="zh-CN"/>
        </w:rPr>
        <w:drawing>
          <wp:inline distT="0" distB="0" distL="114300" distR="114300">
            <wp:extent cx="5217160" cy="3571240"/>
            <wp:effectExtent l="0" t="0" r="2540" b="10160"/>
            <wp:docPr id="5" name="图片 5" descr="微信图片_2021042813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4281324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900F20"/>
    <w:rsid w:val="039772C3"/>
    <w:rsid w:val="041A766D"/>
    <w:rsid w:val="041F2853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DF35C3"/>
    <w:rsid w:val="0EFE3997"/>
    <w:rsid w:val="0F125C95"/>
    <w:rsid w:val="0FA7041F"/>
    <w:rsid w:val="1095335B"/>
    <w:rsid w:val="11626B1E"/>
    <w:rsid w:val="11BF1687"/>
    <w:rsid w:val="12A11EBF"/>
    <w:rsid w:val="12D923DD"/>
    <w:rsid w:val="13334FE3"/>
    <w:rsid w:val="1374181B"/>
    <w:rsid w:val="13DD7EE9"/>
    <w:rsid w:val="13FE4206"/>
    <w:rsid w:val="148B2913"/>
    <w:rsid w:val="14A31A8B"/>
    <w:rsid w:val="15960D1D"/>
    <w:rsid w:val="15BD2C0C"/>
    <w:rsid w:val="164C0E05"/>
    <w:rsid w:val="16A84170"/>
    <w:rsid w:val="16C30C77"/>
    <w:rsid w:val="171B171E"/>
    <w:rsid w:val="17556CBA"/>
    <w:rsid w:val="175642E0"/>
    <w:rsid w:val="17892948"/>
    <w:rsid w:val="180B1B3B"/>
    <w:rsid w:val="18274063"/>
    <w:rsid w:val="192836CE"/>
    <w:rsid w:val="1962021A"/>
    <w:rsid w:val="1A994B58"/>
    <w:rsid w:val="1ABF4AA5"/>
    <w:rsid w:val="1B8500F0"/>
    <w:rsid w:val="1B8C4467"/>
    <w:rsid w:val="1BAE53F9"/>
    <w:rsid w:val="1C2670D9"/>
    <w:rsid w:val="1C67665A"/>
    <w:rsid w:val="1C7A70D7"/>
    <w:rsid w:val="1CF064FE"/>
    <w:rsid w:val="1D47164D"/>
    <w:rsid w:val="1D4910C9"/>
    <w:rsid w:val="1DA14DC8"/>
    <w:rsid w:val="1E4D3DBE"/>
    <w:rsid w:val="1E902ADB"/>
    <w:rsid w:val="1ECA6DE0"/>
    <w:rsid w:val="1F232E0E"/>
    <w:rsid w:val="201A31F1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89E0B38"/>
    <w:rsid w:val="29063229"/>
    <w:rsid w:val="29262312"/>
    <w:rsid w:val="29565497"/>
    <w:rsid w:val="29D33044"/>
    <w:rsid w:val="2A3A2A6F"/>
    <w:rsid w:val="2A420DDA"/>
    <w:rsid w:val="2A4B21D7"/>
    <w:rsid w:val="2A683DEE"/>
    <w:rsid w:val="2AD64EE1"/>
    <w:rsid w:val="2B8E74ED"/>
    <w:rsid w:val="2BA14263"/>
    <w:rsid w:val="2D2934AC"/>
    <w:rsid w:val="2D687FE1"/>
    <w:rsid w:val="2D9C17FF"/>
    <w:rsid w:val="2E0A4482"/>
    <w:rsid w:val="2E3A5EA3"/>
    <w:rsid w:val="2E3A7C98"/>
    <w:rsid w:val="2E457BED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657687"/>
    <w:rsid w:val="32C34657"/>
    <w:rsid w:val="32D0478B"/>
    <w:rsid w:val="33162151"/>
    <w:rsid w:val="33890F27"/>
    <w:rsid w:val="345453E5"/>
    <w:rsid w:val="3521099E"/>
    <w:rsid w:val="352B6AC2"/>
    <w:rsid w:val="353334BB"/>
    <w:rsid w:val="35892A36"/>
    <w:rsid w:val="359011C2"/>
    <w:rsid w:val="36611D66"/>
    <w:rsid w:val="37420F52"/>
    <w:rsid w:val="375923EF"/>
    <w:rsid w:val="37A33BE7"/>
    <w:rsid w:val="37C972B8"/>
    <w:rsid w:val="38166E7F"/>
    <w:rsid w:val="385F3A76"/>
    <w:rsid w:val="388171BD"/>
    <w:rsid w:val="38EB7A87"/>
    <w:rsid w:val="390B1A82"/>
    <w:rsid w:val="39791079"/>
    <w:rsid w:val="39B861C6"/>
    <w:rsid w:val="39C13BA8"/>
    <w:rsid w:val="3A235AD2"/>
    <w:rsid w:val="3A982F22"/>
    <w:rsid w:val="3AA80D22"/>
    <w:rsid w:val="3ADE4820"/>
    <w:rsid w:val="3AEF454A"/>
    <w:rsid w:val="3B767810"/>
    <w:rsid w:val="3C872DE6"/>
    <w:rsid w:val="3CA0140D"/>
    <w:rsid w:val="3DE63A98"/>
    <w:rsid w:val="3E0B483A"/>
    <w:rsid w:val="3E171EAE"/>
    <w:rsid w:val="3E364078"/>
    <w:rsid w:val="3F050E18"/>
    <w:rsid w:val="3F07581F"/>
    <w:rsid w:val="3F2665DB"/>
    <w:rsid w:val="3F3E2F6C"/>
    <w:rsid w:val="3FC4687B"/>
    <w:rsid w:val="41947E9C"/>
    <w:rsid w:val="41C677AF"/>
    <w:rsid w:val="42FA77AB"/>
    <w:rsid w:val="43554254"/>
    <w:rsid w:val="43C410A0"/>
    <w:rsid w:val="449B04AA"/>
    <w:rsid w:val="44A242A5"/>
    <w:rsid w:val="44AE3574"/>
    <w:rsid w:val="45D46772"/>
    <w:rsid w:val="46345DA9"/>
    <w:rsid w:val="47675EAE"/>
    <w:rsid w:val="478F2680"/>
    <w:rsid w:val="47B2271B"/>
    <w:rsid w:val="47B7692A"/>
    <w:rsid w:val="47E562A6"/>
    <w:rsid w:val="47FA4869"/>
    <w:rsid w:val="49380C50"/>
    <w:rsid w:val="49827F3C"/>
    <w:rsid w:val="499F0055"/>
    <w:rsid w:val="49D11246"/>
    <w:rsid w:val="49DE56BE"/>
    <w:rsid w:val="4A3129FB"/>
    <w:rsid w:val="4B806233"/>
    <w:rsid w:val="4BB57898"/>
    <w:rsid w:val="4C3E317C"/>
    <w:rsid w:val="4CB41FD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E8493F"/>
    <w:rsid w:val="55946466"/>
    <w:rsid w:val="55BB5607"/>
    <w:rsid w:val="560E4CB9"/>
    <w:rsid w:val="56107DA9"/>
    <w:rsid w:val="56B5270D"/>
    <w:rsid w:val="56C43043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7F37CD"/>
    <w:rsid w:val="5BF6098F"/>
    <w:rsid w:val="5D282D55"/>
    <w:rsid w:val="5D5737FC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1D14613"/>
    <w:rsid w:val="6256728A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6CB5A31"/>
    <w:rsid w:val="67DF1B54"/>
    <w:rsid w:val="682314C1"/>
    <w:rsid w:val="685E70DD"/>
    <w:rsid w:val="68AC039D"/>
    <w:rsid w:val="68C55245"/>
    <w:rsid w:val="68D96FEC"/>
    <w:rsid w:val="690574B4"/>
    <w:rsid w:val="69DC4050"/>
    <w:rsid w:val="69E827D9"/>
    <w:rsid w:val="6A7670AE"/>
    <w:rsid w:val="6B4126C5"/>
    <w:rsid w:val="6B476C73"/>
    <w:rsid w:val="6B6C3B4B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BE49D4"/>
    <w:rsid w:val="7013441C"/>
    <w:rsid w:val="705306DB"/>
    <w:rsid w:val="70C345A9"/>
    <w:rsid w:val="70CD10F9"/>
    <w:rsid w:val="70F64375"/>
    <w:rsid w:val="71156A58"/>
    <w:rsid w:val="71A34FAF"/>
    <w:rsid w:val="724E25AB"/>
    <w:rsid w:val="72746C96"/>
    <w:rsid w:val="72B82950"/>
    <w:rsid w:val="736E2C99"/>
    <w:rsid w:val="737A6E25"/>
    <w:rsid w:val="73B3554B"/>
    <w:rsid w:val="73E7214F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2021-04-19T02:06:00Z</cp:lastPrinted>
  <dcterms:modified xsi:type="dcterms:W3CDTF">2021-11-02T03:32:15Z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963714AE7292440BB7C6FF41028516C7</vt:lpwstr>
  </property>
</Properties>
</file>